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FE" w:rsidRPr="00707324" w:rsidRDefault="00707324" w:rsidP="00707324">
      <w:pPr>
        <w:jc w:val="right"/>
        <w:rPr>
          <w:rFonts w:ascii="Times New Roman" w:hAnsi="Times New Roman" w:cs="Times New Roman"/>
          <w:sz w:val="28"/>
          <w:szCs w:val="28"/>
        </w:rPr>
      </w:pPr>
      <w:r w:rsidRPr="00707324">
        <w:rPr>
          <w:rFonts w:ascii="Times New Roman" w:hAnsi="Times New Roman" w:cs="Times New Roman"/>
          <w:sz w:val="28"/>
          <w:szCs w:val="28"/>
        </w:rPr>
        <w:t>Приложение</w:t>
      </w:r>
      <w:r w:rsidR="00113FD2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707324" w:rsidRPr="00707324" w:rsidRDefault="00707324" w:rsidP="00707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324">
        <w:rPr>
          <w:rFonts w:ascii="Times New Roman" w:hAnsi="Times New Roman" w:cs="Times New Roman"/>
          <w:b/>
          <w:sz w:val="28"/>
          <w:szCs w:val="28"/>
        </w:rPr>
        <w:t xml:space="preserve">Бланк </w:t>
      </w:r>
      <w:r w:rsidR="00113FD2">
        <w:rPr>
          <w:rFonts w:ascii="Times New Roman" w:hAnsi="Times New Roman" w:cs="Times New Roman"/>
          <w:b/>
          <w:sz w:val="28"/>
          <w:szCs w:val="28"/>
        </w:rPr>
        <w:t xml:space="preserve">задания контрольного пункта </w:t>
      </w:r>
      <w:r w:rsidRPr="00707324">
        <w:rPr>
          <w:rFonts w:ascii="Times New Roman" w:hAnsi="Times New Roman" w:cs="Times New Roman"/>
          <w:b/>
          <w:sz w:val="28"/>
          <w:szCs w:val="28"/>
        </w:rPr>
        <w:t xml:space="preserve"> «Наш лес»</w:t>
      </w:r>
    </w:p>
    <w:tbl>
      <w:tblPr>
        <w:tblStyle w:val="a4"/>
        <w:tblW w:w="0" w:type="auto"/>
        <w:tblInd w:w="-459" w:type="dxa"/>
        <w:tblLook w:val="04A0"/>
      </w:tblPr>
      <w:tblGrid>
        <w:gridCol w:w="709"/>
        <w:gridCol w:w="7371"/>
        <w:gridCol w:w="1950"/>
      </w:tblGrid>
      <w:tr w:rsidR="00707324" w:rsidRPr="00707324" w:rsidTr="001773F2">
        <w:tc>
          <w:tcPr>
            <w:tcW w:w="709" w:type="dxa"/>
          </w:tcPr>
          <w:p w:rsidR="00707324" w:rsidRPr="00707324" w:rsidRDefault="00707324" w:rsidP="0070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0732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07324">
              <w:rPr>
                <w:rFonts w:ascii="Times New Roman" w:hAnsi="Times New Roman" w:cs="Times New Roman"/>
                <w:b/>
                <w:sz w:val="28"/>
                <w:szCs w:val="28"/>
              </w:rPr>
              <w:t>/п/</w:t>
            </w:r>
          </w:p>
        </w:tc>
        <w:tc>
          <w:tcPr>
            <w:tcW w:w="7371" w:type="dxa"/>
          </w:tcPr>
          <w:p w:rsidR="00707324" w:rsidRPr="00707324" w:rsidRDefault="00707324" w:rsidP="0070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324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1950" w:type="dxa"/>
          </w:tcPr>
          <w:p w:rsidR="00707324" w:rsidRPr="00707324" w:rsidRDefault="00707324" w:rsidP="007073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324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707324" w:rsidRP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Pr="00707324" w:rsidRDefault="00707324" w:rsidP="0070732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073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Хищный хитрый зверь с рыжеватым пушистым мехом. Его можно встретить в лесу не только на территории России, но и во всех других странах мира. Питае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тся птицами и мелкими зверьками.</w:t>
            </w:r>
          </w:p>
        </w:tc>
        <w:tc>
          <w:tcPr>
            <w:tcW w:w="1950" w:type="dxa"/>
          </w:tcPr>
          <w:p w:rsidR="00707324" w:rsidRPr="00707324" w:rsidRDefault="00707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крупное сильное дикое животное обитает в лесах Европы, Северной Африки. Его тело покрыто грубой щетиной. Питается желудями, насекомыми, грызунами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Лесной зверёк, распространенный во многих странах. К зиме меняет окраску меха с буро – серого цвета на </w:t>
            </w:r>
            <w:proofErr w:type="gramStart"/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белый</w:t>
            </w:r>
            <w:proofErr w:type="gramEnd"/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Питается травой, листьями, древесной корой и корнями растений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Пушной звер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с шелковистым мехом. </w:t>
            </w:r>
            <w:r w:rsidRPr="00AC3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 жив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отного похож на весло</w:t>
            </w:r>
            <w:r w:rsidRPr="00AC3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нашей стране разводится в заповедниках. По берегам рек и озёр роет норы или строит хатки. Питается корой осины, ивы, водными растениями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хищное животное является крупнейшим представителем семейства </w:t>
            </w:r>
            <w:proofErr w:type="gramStart"/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собачьих</w:t>
            </w:r>
            <w:proofErr w:type="gramEnd"/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Имеет </w:t>
            </w:r>
            <w:r w:rsidRPr="004B5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серо-бурый мех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Линяет, </w:t>
            </w:r>
            <w:r w:rsidRPr="004B5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когда весна переходит в лето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стаями,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которые обычно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входят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альфа-сам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ц, его альфа-самк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их потомств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различных возрастов. Охотятся вместе в стае и работают вместе как одна команда для того, чтобы поймать и убить крупное животное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Самый крупный зверь наших лесов. Питается орехами и ягодами, но иногда нападает на мелких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ловит лапами рыбу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Разрывае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муравейники и гнёзда диких пче</w:t>
            </w:r>
            <w:r w:rsidRPr="001B5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Высокое лиственное дерево. К</w:t>
            </w:r>
            <w:r w:rsidRPr="00C84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ора, покрывающая ствол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дерева</w:t>
            </w:r>
            <w:r w:rsidRPr="00C84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может быть белой, желтоватой, с розовым или бурым оттенком. Верхняя часть коры, береста, с легкостью отслаивается от ствола. </w:t>
            </w:r>
            <w:r w:rsidRPr="004B5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Почки, листья и собранный в начале весны сок этого дерева используются в лечебных целях. В средней полосе России эти деревья образуют светлые леса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1773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огучее дерево, живущее до 1000 лет. Первые 80 лет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оно 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растет в вышину, а позднее, на протяжении всей жизни,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толщину.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астут в смешанных лесах с елью, иногда образуют рощи. Все лето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покрыто плотной кроной темно-зеленых листь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ев, осенью появляются плоды – желуди.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1773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овольно мелкая, но сладкая, богатая витаминами и очень ароматная ягода. Кустики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этой ягоды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цветут </w:t>
            </w:r>
            <w:r w:rsidR="00177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белыми цветочками 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конце мая, 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плоды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созревают в конце июн</w:t>
            </w:r>
            <w:proofErr w:type="gramStart"/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177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начале июля.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Растет в лесу </w:t>
            </w:r>
            <w:r w:rsidRPr="00C647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обычн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на солнечных открытых местах и образует целые поляны.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1773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3F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Стелющийся кустарничек с красными кислыми ягодами, растущий на болоте.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</w:t>
            </w:r>
            <w:r w:rsidRPr="00F13F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астет в основном в северных областях России, но встречается и в средней полосе. Ягода не боится холода и после первых заморозков становится слаще.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7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Она о</w:t>
            </w:r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чень богата витаминами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Съедобный г</w:t>
            </w:r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шляпка которого имеет очень слизистую кожицу, как будто </w:t>
            </w:r>
            <w:bookmarkStart w:id="0" w:name="_GoBack"/>
            <w:bookmarkEnd w:id="0"/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покрытую растительным маслом.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можно н</w:t>
            </w:r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айти на песчаной почве всех типов лесов, особенно рядом с соснами, березами и дубами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50" w:type="dxa"/>
          </w:tcPr>
          <w:p w:rsidR="00707324" w:rsidRDefault="00707324"/>
        </w:tc>
      </w:tr>
      <w:tr w:rsidR="00707324" w:rsidTr="001773F2">
        <w:tc>
          <w:tcPr>
            <w:tcW w:w="709" w:type="dxa"/>
          </w:tcPr>
          <w:p w:rsidR="00707324" w:rsidRPr="00707324" w:rsidRDefault="00707324" w:rsidP="0070732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7324" w:rsidRDefault="00707324" w:rsidP="007073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E0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довитый гриб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ш</w:t>
            </w:r>
            <w:r w:rsidRPr="00027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ляпк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27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которого </w:t>
            </w:r>
            <w:r w:rsidRPr="00027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</w:t>
            </w:r>
            <w:r w:rsidRPr="00027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быть красного, желтого, белого, зеленого, коричневого, оранжевого цвета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90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белую крапинку</w:t>
            </w:r>
            <w:r w:rsidRPr="00027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Является </w:t>
            </w:r>
            <w:r w:rsidRPr="00890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лекарством для лосей и оленей</w:t>
            </w:r>
          </w:p>
        </w:tc>
        <w:tc>
          <w:tcPr>
            <w:tcW w:w="1950" w:type="dxa"/>
          </w:tcPr>
          <w:p w:rsidR="00707324" w:rsidRDefault="00707324"/>
        </w:tc>
      </w:tr>
    </w:tbl>
    <w:p w:rsidR="00707324" w:rsidRDefault="00707324"/>
    <w:sectPr w:rsidR="00707324" w:rsidSect="001773F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71454"/>
    <w:multiLevelType w:val="hybridMultilevel"/>
    <w:tmpl w:val="C16CC72E"/>
    <w:lvl w:ilvl="0" w:tplc="603E87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C03D1B"/>
    <w:multiLevelType w:val="hybridMultilevel"/>
    <w:tmpl w:val="E27C31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F3A"/>
    <w:rsid w:val="00113FD2"/>
    <w:rsid w:val="001773F2"/>
    <w:rsid w:val="003317FE"/>
    <w:rsid w:val="004C2F3A"/>
    <w:rsid w:val="00707324"/>
    <w:rsid w:val="00F2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324"/>
    <w:pPr>
      <w:ind w:left="720"/>
      <w:contextualSpacing/>
    </w:pPr>
  </w:style>
  <w:style w:type="table" w:styleId="a4">
    <w:name w:val="Table Grid"/>
    <w:basedOn w:val="a1"/>
    <w:uiPriority w:val="59"/>
    <w:rsid w:val="0070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324"/>
    <w:pPr>
      <w:ind w:left="720"/>
      <w:contextualSpacing/>
    </w:pPr>
  </w:style>
  <w:style w:type="table" w:styleId="a4">
    <w:name w:val="Table Grid"/>
    <w:basedOn w:val="a1"/>
    <w:uiPriority w:val="59"/>
    <w:rsid w:val="00707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3</cp:revision>
  <dcterms:created xsi:type="dcterms:W3CDTF">2017-01-30T10:30:00Z</dcterms:created>
  <dcterms:modified xsi:type="dcterms:W3CDTF">2017-02-25T11:04:00Z</dcterms:modified>
</cp:coreProperties>
</file>